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>様式 ６７</w:t>
      </w:r>
    </w:p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                                </w:t>
      </w:r>
      <w:r w:rsidRPr="00FB6D87">
        <w:rPr>
          <w:rFonts w:ascii="ＭＳ 明朝" w:hAnsi="ＭＳ 明朝" w:hint="eastAsia"/>
          <w:spacing w:val="152"/>
          <w:sz w:val="32"/>
          <w:szCs w:val="32"/>
          <w:fitText w:val="3440" w:id="569020430"/>
        </w:rPr>
        <w:t>危険予防措</w:t>
      </w:r>
      <w:r w:rsidRPr="00FB6D87">
        <w:rPr>
          <w:rFonts w:ascii="ＭＳ 明朝" w:hAnsi="ＭＳ 明朝" w:hint="eastAsia"/>
          <w:sz w:val="32"/>
          <w:szCs w:val="32"/>
          <w:fitText w:val="3440" w:id="569020430"/>
        </w:rPr>
        <w:t>置</w:t>
      </w:r>
    </w:p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</w:p>
    <w:p w:rsidR="00E568A4" w:rsidRDefault="00E568A4" w:rsidP="008958FC">
      <w:pPr>
        <w:pStyle w:val="a3"/>
        <w:wordWrap/>
        <w:spacing w:line="240" w:lineRule="auto"/>
      </w:pP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48"/>
        <w:gridCol w:w="1344"/>
        <w:gridCol w:w="6720"/>
        <w:gridCol w:w="192"/>
      </w:tblGrid>
      <w:tr w:rsidR="00E568A4" w:rsidTr="00462CF2">
        <w:trPr>
          <w:cantSplit/>
          <w:trHeight w:hRule="exact" w:val="2006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警戒措置</w:t>
            </w:r>
          </w:p>
        </w:tc>
        <w:tc>
          <w:tcPr>
            <w:tcW w:w="825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□ 発破場所から</w:t>
            </w:r>
            <w:r>
              <w:rPr>
                <w:rFonts w:ascii="ＭＳ 明朝" w:hAnsi="ＭＳ 明朝" w:hint="eastAsia"/>
                <w:spacing w:val="-4"/>
                <w:bdr w:val="single" w:sz="4" w:space="0" w:color="auto"/>
              </w:rPr>
              <w:t xml:space="preserve">        </w:t>
            </w:r>
            <w:r>
              <w:rPr>
                <w:rFonts w:ascii="ＭＳ 明朝" w:hAnsi="ＭＳ 明朝" w:hint="eastAsia"/>
              </w:rPr>
              <w:t>ｍ以内を立ち入り禁止区域と定め、</w:t>
            </w:r>
          </w:p>
          <w:p w:rsidR="00E568A4" w:rsidRDefault="00E568A4" w:rsidP="0097346F">
            <w:pPr>
              <w:pStyle w:val="a3"/>
              <w:wordWrap/>
              <w:spacing w:beforeLines="50" w:line="240" w:lineRule="auto"/>
            </w:pPr>
            <w:r>
              <w:rPr>
                <w:rFonts w:ascii="ＭＳ 明朝" w:hAnsi="ＭＳ 明朝" w:hint="eastAsia"/>
              </w:rPr>
              <w:t xml:space="preserve">    〔 □注意標識　 □見張人 　 □その他（         ）〕等の方法を講じ、発破に際して</w:t>
            </w:r>
          </w:p>
          <w:p w:rsidR="00E568A4" w:rsidRDefault="00E568A4" w:rsidP="0097346F">
            <w:pPr>
              <w:pStyle w:val="a3"/>
              <w:wordWrap/>
              <w:spacing w:beforeLines="50" w:line="240" w:lineRule="auto"/>
            </w:pPr>
            <w:r>
              <w:rPr>
                <w:rFonts w:ascii="ＭＳ 明朝" w:hAnsi="ＭＳ 明朝" w:hint="eastAsia"/>
              </w:rPr>
              <w:t xml:space="preserve">     は、〔 □サイレン 　□拡声器 　□振鈴　 □その他（　　　　）〕により警告し、安</w:t>
            </w:r>
          </w:p>
          <w:p w:rsidR="00E568A4" w:rsidRDefault="00E568A4" w:rsidP="0097346F">
            <w:pPr>
              <w:pStyle w:val="a3"/>
              <w:wordWrap/>
              <w:spacing w:beforeLines="50" w:line="240" w:lineRule="auto"/>
            </w:pPr>
            <w:r>
              <w:rPr>
                <w:rFonts w:ascii="ＭＳ 明朝" w:hAnsi="ＭＳ 明朝" w:hint="eastAsia"/>
              </w:rPr>
              <w:t xml:space="preserve">     全を確認する。</w:t>
            </w:r>
          </w:p>
        </w:tc>
      </w:tr>
      <w:tr w:rsidR="00E568A4">
        <w:trPr>
          <w:cantSplit/>
          <w:trHeight w:hRule="exact" w:val="201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□ その他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>
        <w:trPr>
          <w:cantSplit/>
          <w:trHeight w:hRule="exact" w:val="33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8A4" w:rsidRDefault="00E568A4" w:rsidP="008958FC">
            <w:pPr>
              <w:pStyle w:val="a3"/>
              <w:wordWrap/>
              <w:spacing w:line="240" w:lineRule="auto"/>
            </w:pPr>
          </w:p>
        </w:tc>
      </w:tr>
      <w:tr w:rsidR="00E568A4" w:rsidTr="00462CF2">
        <w:trPr>
          <w:trHeight w:hRule="exact" w:val="19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防護措置</w:t>
            </w:r>
          </w:p>
        </w:tc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爆風、騒音、地盤振動、飛石防止のため次の対策をとる。</w:t>
            </w:r>
          </w:p>
          <w:p w:rsidR="00E568A4" w:rsidRDefault="00E568A4" w:rsidP="00462CF2">
            <w:pPr>
              <w:pStyle w:val="a3"/>
              <w:wordWrap/>
              <w:spacing w:line="240" w:lineRule="auto"/>
            </w:pPr>
          </w:p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　  □遮へい物   □段発雷管    □消音材（水）  □覆土   □装薬量を減らす</w:t>
            </w:r>
          </w:p>
          <w:p w:rsidR="00E568A4" w:rsidRDefault="00E568A4" w:rsidP="00462CF2">
            <w:pPr>
              <w:pStyle w:val="a3"/>
              <w:wordWrap/>
              <w:spacing w:line="240" w:lineRule="auto"/>
            </w:pPr>
          </w:p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□人工的な溝等   □試験発破    □せん孔角度    □浮石除去</w:t>
            </w:r>
          </w:p>
        </w:tc>
      </w:tr>
      <w:tr w:rsidR="00E568A4" w:rsidTr="00462CF2">
        <w:trPr>
          <w:trHeight w:hRule="exact" w:val="117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  <w:jc w:val="center"/>
            </w:pPr>
            <w:r w:rsidRPr="00335CCF">
              <w:rPr>
                <w:rFonts w:ascii="ＭＳ 明朝" w:hAnsi="ＭＳ 明朝" w:hint="eastAsia"/>
                <w:spacing w:val="30"/>
                <w:fitText w:val="760" w:id="569020431"/>
              </w:rPr>
              <w:t>防護</w:t>
            </w:r>
            <w:r w:rsidRPr="00335CCF">
              <w:rPr>
                <w:rFonts w:ascii="ＭＳ 明朝" w:hAnsi="ＭＳ 明朝" w:hint="eastAsia"/>
                <w:fitText w:val="760" w:id="569020431"/>
              </w:rPr>
              <w:t>具</w:t>
            </w:r>
          </w:p>
        </w:tc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□たたみ　 □むしろ　 □マット   □古ベルト   □防爆シート   □金網</w:t>
            </w:r>
          </w:p>
          <w:p w:rsidR="00E568A4" w:rsidRDefault="00E568A4" w:rsidP="00462CF2">
            <w:pPr>
              <w:pStyle w:val="a3"/>
              <w:wordWrap/>
              <w:spacing w:line="240" w:lineRule="auto"/>
            </w:pPr>
          </w:p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□プラストフェンス   □棚   □その他（                    ）</w:t>
            </w:r>
          </w:p>
        </w:tc>
      </w:tr>
      <w:tr w:rsidR="00E568A4" w:rsidTr="00462CF2">
        <w:trPr>
          <w:trHeight w:hRule="exact" w:val="134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消費場所</w:t>
            </w:r>
          </w:p>
          <w:p w:rsidR="00E568A4" w:rsidRDefault="00E568A4" w:rsidP="0097346F">
            <w:pPr>
              <w:pStyle w:val="a3"/>
              <w:wordWrap/>
              <w:spacing w:beforeLines="50" w:line="240" w:lineRule="auto"/>
              <w:jc w:val="center"/>
            </w:pPr>
            <w:r>
              <w:rPr>
                <w:rFonts w:ascii="ＭＳ 明朝" w:hAnsi="ＭＳ 明朝" w:hint="eastAsia"/>
              </w:rPr>
              <w:t>における</w:t>
            </w:r>
          </w:p>
          <w:p w:rsidR="00E568A4" w:rsidRDefault="00E568A4" w:rsidP="0097346F">
            <w:pPr>
              <w:pStyle w:val="a3"/>
              <w:wordWrap/>
              <w:spacing w:beforeLines="50" w:line="240" w:lineRule="auto"/>
              <w:jc w:val="center"/>
            </w:pPr>
            <w:r>
              <w:rPr>
                <w:rFonts w:ascii="ＭＳ 明朝" w:hAnsi="ＭＳ 明朝" w:hint="eastAsia"/>
              </w:rPr>
              <w:t>運搬用具</w:t>
            </w:r>
          </w:p>
        </w:tc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□背負箱〔 □木製   □その他（　　　　　）〕</w:t>
            </w:r>
          </w:p>
          <w:p w:rsidR="00E568A4" w:rsidRDefault="00E568A4" w:rsidP="00462CF2">
            <w:pPr>
              <w:pStyle w:val="a3"/>
              <w:wordWrap/>
              <w:spacing w:line="240" w:lineRule="auto"/>
            </w:pPr>
          </w:p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□背負袋</w:t>
            </w:r>
          </w:p>
        </w:tc>
      </w:tr>
      <w:tr w:rsidR="00E568A4" w:rsidTr="00462CF2">
        <w:trPr>
          <w:trHeight w:hRule="exact" w:val="100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交通規制</w:t>
            </w:r>
          </w:p>
        </w:tc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□有       □無</w:t>
            </w:r>
          </w:p>
        </w:tc>
      </w:tr>
      <w:tr w:rsidR="00E568A4" w:rsidTr="00462CF2">
        <w:trPr>
          <w:trHeight w:hRule="exact" w:val="134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災害発生</w:t>
            </w:r>
          </w:p>
          <w:p w:rsidR="00E568A4" w:rsidRDefault="00E568A4" w:rsidP="00462CF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時の措置</w:t>
            </w:r>
          </w:p>
        </w:tc>
        <w:tc>
          <w:tcPr>
            <w:tcW w:w="8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68A4" w:rsidRDefault="00E568A4" w:rsidP="00462CF2">
            <w:pPr>
              <w:pStyle w:val="a3"/>
              <w:wordWrap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現場を保存し、速やかに警察官に届けると同時に</w:t>
            </w:r>
            <w:r w:rsidR="0097346F" w:rsidRPr="0097346F">
              <w:rPr>
                <w:rFonts w:ascii="ＭＳ 明朝" w:hAnsi="ＭＳ 明朝" w:hint="eastAsia"/>
                <w:spacing w:val="-4"/>
              </w:rPr>
              <w:t>可茂消防事務組合</w:t>
            </w:r>
            <w:r w:rsidR="0097346F">
              <w:rPr>
                <w:rFonts w:ascii="ＭＳ 明朝" w:hAnsi="ＭＳ 明朝" w:hint="eastAsia"/>
                <w:spacing w:val="-4"/>
              </w:rPr>
              <w:t>消防本部</w:t>
            </w:r>
            <w:r>
              <w:rPr>
                <w:rFonts w:ascii="ＭＳ 明朝" w:hAnsi="ＭＳ 明朝" w:hint="eastAsia"/>
              </w:rPr>
              <w:t>に通報する。</w:t>
            </w:r>
          </w:p>
          <w:p w:rsidR="00E568A4" w:rsidRDefault="00E568A4" w:rsidP="0097346F">
            <w:pPr>
              <w:pStyle w:val="a3"/>
              <w:wordWrap/>
              <w:spacing w:beforeLines="50" w:line="240" w:lineRule="auto"/>
            </w:pPr>
            <w:r>
              <w:rPr>
                <w:rFonts w:ascii="ＭＳ 明朝" w:hAnsi="ＭＳ 明朝" w:hint="eastAsia"/>
              </w:rPr>
              <w:t xml:space="preserve">  なお、遅滞なく、事故内容について報告する。</w:t>
            </w:r>
          </w:p>
        </w:tc>
      </w:tr>
    </w:tbl>
    <w:p w:rsidR="00E568A4" w:rsidRDefault="00E568A4" w:rsidP="008958FC">
      <w:pPr>
        <w:pStyle w:val="a3"/>
        <w:wordWrap/>
        <w:spacing w:line="240" w:lineRule="auto"/>
      </w:pPr>
    </w:p>
    <w:p w:rsidR="00E568A4" w:rsidRDefault="00462CF2" w:rsidP="00462CF2">
      <w:pPr>
        <w:pStyle w:val="a3"/>
        <w:wordWrap/>
        <w:spacing w:line="240" w:lineRule="auto"/>
      </w:pPr>
      <w:r>
        <w:t xml:space="preserve"> </w:t>
      </w:r>
    </w:p>
    <w:p w:rsidR="00E568A4" w:rsidRDefault="00E568A4" w:rsidP="008958FC">
      <w:pPr>
        <w:pStyle w:val="a3"/>
        <w:wordWrap/>
        <w:spacing w:line="240" w:lineRule="auto"/>
      </w:pPr>
    </w:p>
    <w:sectPr w:rsidR="00E568A4" w:rsidSect="00E568A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CF" w:rsidRDefault="00335CCF" w:rsidP="008958FC">
      <w:r>
        <w:separator/>
      </w:r>
    </w:p>
  </w:endnote>
  <w:endnote w:type="continuationSeparator" w:id="0">
    <w:p w:rsidR="00335CCF" w:rsidRDefault="00335CCF" w:rsidP="0089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CF" w:rsidRDefault="00335CCF" w:rsidP="008958FC">
      <w:r>
        <w:separator/>
      </w:r>
    </w:p>
  </w:footnote>
  <w:footnote w:type="continuationSeparator" w:id="0">
    <w:p w:rsidR="00335CCF" w:rsidRDefault="00335CCF" w:rsidP="00895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8A4"/>
    <w:rsid w:val="00335CCF"/>
    <w:rsid w:val="003554E6"/>
    <w:rsid w:val="00462CF2"/>
    <w:rsid w:val="008958FC"/>
    <w:rsid w:val="0097346F"/>
    <w:rsid w:val="00D621A7"/>
    <w:rsid w:val="00E568A4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54E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895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8FC"/>
  </w:style>
  <w:style w:type="paragraph" w:styleId="a6">
    <w:name w:val="footer"/>
    <w:basedOn w:val="a"/>
    <w:link w:val="a7"/>
    <w:uiPriority w:val="99"/>
    <w:semiHidden/>
    <w:unhideWhenUsed/>
    <w:rsid w:val="00895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2014-01-29T02:23:00Z</dcterms:created>
  <dcterms:modified xsi:type="dcterms:W3CDTF">2014-10-24T00:00:00Z</dcterms:modified>
</cp:coreProperties>
</file>